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5-1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86MS0047-01-2023-007253-75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нва</w:t>
      </w:r>
      <w:r>
        <w:rPr>
          <w:rFonts w:ascii="Times New Roman" w:eastAsia="Times New Roman" w:hAnsi="Times New Roman" w:cs="Times New Roman"/>
        </w:rPr>
        <w:t>ря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12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находящийся по адресу: ул. Нефтяников, 6, г. Нижневартовск,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 xml:space="preserve">иректора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НВ-СТРОК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Ильнура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Илшатовича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рождения</w:t>
      </w:r>
      <w:r>
        <w:rPr>
          <w:rFonts w:ascii="Times New Roman" w:eastAsia="Times New Roman" w:hAnsi="Times New Roman" w:cs="Times New Roman"/>
        </w:rPr>
        <w:t>, урожен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прожива</w:t>
      </w:r>
      <w:r>
        <w:rPr>
          <w:rFonts w:ascii="Times New Roman" w:eastAsia="Times New Roman" w:hAnsi="Times New Roman" w:cs="Times New Roman"/>
        </w:rPr>
        <w:t>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.04.202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генеральным </w:t>
      </w:r>
      <w:r>
        <w:rPr>
          <w:rFonts w:ascii="Times New Roman" w:eastAsia="Times New Roman" w:hAnsi="Times New Roman" w:cs="Times New Roman"/>
        </w:rPr>
        <w:t>директором 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НВ-СТРОК</w:t>
      </w:r>
      <w:r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Махмутовым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</w:t>
      </w:r>
      <w:r>
        <w:rPr>
          <w:rFonts w:ascii="Times New Roman" w:eastAsia="Times New Roman" w:hAnsi="Times New Roman" w:cs="Times New Roman"/>
        </w:rPr>
        <w:t xml:space="preserve">Нижневартовск ул. </w:t>
      </w:r>
      <w:r>
        <w:rPr>
          <w:rFonts w:ascii="Times New Roman" w:eastAsia="Times New Roman" w:hAnsi="Times New Roman" w:cs="Times New Roman"/>
        </w:rPr>
        <w:t>Карьерная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в МРИ</w:t>
      </w:r>
      <w:r>
        <w:rPr>
          <w:rFonts w:ascii="Times New Roman" w:eastAsia="Times New Roman" w:hAnsi="Times New Roman" w:cs="Times New Roman"/>
        </w:rPr>
        <w:t xml:space="preserve"> ФНС России</w:t>
      </w:r>
      <w:r>
        <w:rPr>
          <w:rFonts w:ascii="Times New Roman" w:eastAsia="Times New Roman" w:hAnsi="Times New Roman" w:cs="Times New Roman"/>
        </w:rPr>
        <w:t xml:space="preserve"> № 6 по ХМАО-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гре </w:t>
      </w:r>
      <w:r>
        <w:rPr>
          <w:rFonts w:ascii="Times New Roman" w:eastAsia="Times New Roman" w:hAnsi="Times New Roman" w:cs="Times New Roman"/>
        </w:rPr>
        <w:t>бухгалтерск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отчетност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года, срок представления </w:t>
      </w:r>
      <w:r>
        <w:rPr>
          <w:rFonts w:ascii="Times New Roman" w:eastAsia="Times New Roman" w:hAnsi="Times New Roman" w:cs="Times New Roman"/>
        </w:rPr>
        <w:t xml:space="preserve">которой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31.03.202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Махмутов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>е яви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Махмутова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№ </w:t>
      </w:r>
      <w:r>
        <w:rPr>
          <w:rFonts w:ascii="Times New Roman" w:eastAsia="Times New Roman" w:hAnsi="Times New Roman" w:cs="Times New Roman"/>
        </w:rPr>
        <w:t>860323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529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уведомление на имя руководителя Общества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 о необходимости явки для составления протокола об АП;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согласно которой бухгалтерская отчетность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left="708" w:hanging="31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выписку из ЕГРЮЛ, </w:t>
      </w:r>
    </w:p>
    <w:p>
      <w:pPr>
        <w:widowControl w:val="0"/>
        <w:spacing w:before="0" w:after="0"/>
        <w:ind w:left="708" w:hanging="310"/>
        <w:jc w:val="both"/>
      </w:pPr>
      <w:r>
        <w:rPr>
          <w:rFonts w:ascii="Times New Roman" w:eastAsia="Times New Roman" w:hAnsi="Times New Roman" w:cs="Times New Roman"/>
        </w:rPr>
        <w:t>- сведения из Единого реестра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субъектов малого и среднего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предпринимательства,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Объектом административно-правовой охраны ч.1 ст.15.6 К</w:t>
      </w:r>
      <w:r>
        <w:rPr>
          <w:rFonts w:ascii="Times New Roman" w:eastAsia="Times New Roman" w:hAnsi="Times New Roman" w:cs="Times New Roman"/>
        </w:rPr>
        <w:t xml:space="preserve">одекса </w:t>
      </w:r>
      <w:r>
        <w:rPr>
          <w:rFonts w:ascii="Times New Roman" w:eastAsia="Times New Roman" w:hAnsi="Times New Roman" w:cs="Times New Roman"/>
        </w:rPr>
        <w:t>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 является порядок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п.п.5 п.1 ст. 23 НК РФ налогоплательщики обязаны представлять в налоговый орган по месту жительства индивидуального предпринимателя, нотариуса, </w:t>
      </w:r>
      <w:r>
        <w:rPr>
          <w:rFonts w:ascii="Times New Roman" w:eastAsia="Times New Roman" w:hAnsi="Times New Roman" w:cs="Times New Roman"/>
        </w:rPr>
        <w:t xml:space="preserve">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</w:rPr>
        <w:t xml:space="preserve"> от 6 декабря 2011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 xml:space="preserve">12 месяцев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Махмутовым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ч. 1 ст. 15.6 Кодекса РФ об АП.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Махмутова</w:t>
      </w:r>
      <w:r>
        <w:rPr>
          <w:rFonts w:ascii="Times New Roman" w:eastAsia="Times New Roman" w:hAnsi="Times New Roman" w:cs="Times New Roman"/>
        </w:rPr>
        <w:t xml:space="preserve"> И.И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инкриминируемого </w:t>
      </w:r>
      <w:r>
        <w:rPr>
          <w:rFonts w:ascii="Times New Roman" w:eastAsia="Times New Roman" w:hAnsi="Times New Roman" w:cs="Times New Roman"/>
        </w:rPr>
        <w:t>правонарушения.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ст. 4.2, 4.3 Кодекса РФ об административных 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полагает необходимым назначить наказание в виде административного штрафа.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</w:t>
      </w:r>
      <w:r>
        <w:rPr>
          <w:rFonts w:ascii="Times New Roman" w:eastAsia="Times New Roman" w:hAnsi="Times New Roman" w:cs="Times New Roman"/>
        </w:rPr>
        <w:t>, 32.2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енерального д</w:t>
      </w:r>
      <w:r>
        <w:rPr>
          <w:rFonts w:ascii="Times New Roman" w:eastAsia="Times New Roman" w:hAnsi="Times New Roman" w:cs="Times New Roman"/>
        </w:rPr>
        <w:t>иректора 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НВ-СТРОК</w:t>
      </w:r>
      <w:r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Махмутова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Ильнура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Илшатовича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6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</w:t>
      </w:r>
      <w:r>
        <w:rPr>
          <w:rFonts w:ascii="Times New Roman" w:eastAsia="Times New Roman" w:hAnsi="Times New Roman" w:cs="Times New Roman"/>
        </w:rPr>
        <w:t>через миров</w:t>
      </w:r>
      <w:r>
        <w:rPr>
          <w:rFonts w:ascii="Times New Roman" w:eastAsia="Times New Roman" w:hAnsi="Times New Roman" w:cs="Times New Roman"/>
        </w:rPr>
        <w:t>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72011601153010006140; ОКТМО 71875000. </w:t>
      </w:r>
      <w:r>
        <w:rPr>
          <w:rFonts w:ascii="Times New Roman" w:eastAsia="Times New Roman" w:hAnsi="Times New Roman" w:cs="Times New Roman"/>
        </w:rPr>
        <w:t xml:space="preserve">Идентификатор </w:t>
      </w:r>
      <w:r>
        <w:rPr>
          <w:rFonts w:ascii="Times New Roman" w:eastAsia="Times New Roman" w:hAnsi="Times New Roman" w:cs="Times New Roman"/>
        </w:rPr>
        <w:t>0412365400475014622315100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Судебного участка № 7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firstLine="540"/>
        <w:jc w:val="both"/>
      </w:pPr>
      <w:r>
        <w:rPr>
          <w:rStyle w:val="cat-UserDefinedgrp-35rplc-4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 xml:space="preserve">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sectPr>
      <w:headerReference w:type="default" r:id="rId7"/>
      <w:footerReference w:type="default" r:id="rId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35rplc-45">
    <w:name w:val="cat-UserDefined grp-35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